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A57B" w14:textId="57AAFCF9" w:rsidR="00436890" w:rsidRPr="00436890" w:rsidRDefault="00436890" w:rsidP="0043689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Е</w:t>
      </w:r>
      <w:r w:rsidRPr="00436890">
        <w:rPr>
          <w:rFonts w:ascii="Times New Roman" w:hAnsi="Times New Roman" w:cs="Times New Roman"/>
          <w:b/>
          <w:bCs/>
          <w:sz w:val="28"/>
          <w:szCs w:val="28"/>
        </w:rPr>
        <w:t xml:space="preserve">л </w:t>
      </w:r>
      <w:proofErr w:type="spellStart"/>
      <w:r w:rsidRPr="00436890">
        <w:rPr>
          <w:rFonts w:ascii="Times New Roman" w:hAnsi="Times New Roman" w:cs="Times New Roman"/>
          <w:b/>
          <w:bCs/>
          <w:sz w:val="28"/>
          <w:szCs w:val="28"/>
        </w:rPr>
        <w:t>ертеңі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36890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</w:t>
      </w:r>
      <w:proofErr w:type="spellStart"/>
      <w:r w:rsidRPr="00436890">
        <w:rPr>
          <w:rFonts w:ascii="Times New Roman" w:hAnsi="Times New Roman" w:cs="Times New Roman"/>
          <w:b/>
          <w:bCs/>
          <w:sz w:val="28"/>
          <w:szCs w:val="28"/>
        </w:rPr>
        <w:t>ілімді</w:t>
      </w:r>
      <w:proofErr w:type="spellEnd"/>
      <w:r w:rsidRPr="004368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b/>
          <w:bCs/>
          <w:sz w:val="28"/>
          <w:szCs w:val="28"/>
        </w:rPr>
        <w:t>ұрпақ</w:t>
      </w:r>
      <w:proofErr w:type="spellEnd"/>
    </w:p>
    <w:p w14:paraId="56B1F461" w14:textId="77777777" w:rsidR="00436890" w:rsidRDefault="00436890" w:rsidP="00436890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Егеменді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тірегі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білімді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тәрбиелі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Болашақта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мәртебесін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көкке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көтеріп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экономикасын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6890">
        <w:rPr>
          <w:rFonts w:ascii="Times New Roman" w:hAnsi="Times New Roman" w:cs="Times New Roman"/>
          <w:sz w:val="28"/>
          <w:szCs w:val="28"/>
        </w:rPr>
        <w:t>дамытатын,бүкіл</w:t>
      </w:r>
      <w:proofErr w:type="spellEnd"/>
      <w:proofErr w:type="gram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әлемге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Қазақстанды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паш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ұрпақ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 Д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>ана халқымыз ежелден «Бала – өмір жалғасы» деп, бала тәрбиесіне ерекше  көңіл бөлген.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 xml:space="preserve">Қазіргі кезде еліміздің білім беру ісінде </w:t>
      </w:r>
      <w:r>
        <w:rPr>
          <w:rFonts w:ascii="Times New Roman" w:hAnsi="Times New Roman" w:cs="Times New Roman"/>
          <w:sz w:val="28"/>
          <w:szCs w:val="28"/>
          <w:lang w:val="kk-KZ"/>
        </w:rPr>
        <w:t>айтарлы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 xml:space="preserve"> өзгерістер болып жатқаны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бәрімізге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 xml:space="preserve"> мәлім. Ал бүгінгі таңда мектептің, мұғалімнің ең </w:t>
      </w:r>
      <w:r>
        <w:rPr>
          <w:rFonts w:ascii="Times New Roman" w:hAnsi="Times New Roman" w:cs="Times New Roman"/>
          <w:sz w:val="28"/>
          <w:szCs w:val="28"/>
          <w:lang w:val="kk-KZ"/>
        </w:rPr>
        <w:t>басты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 xml:space="preserve"> міндеті-рухани бай, жан-жақты дамыған, дарынды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интербелсенді, 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 xml:space="preserve"> бойында ұлттық құндылықтар бар жеке  тұлғаны қалыптастыру.</w:t>
      </w:r>
    </w:p>
    <w:p w14:paraId="37EBD873" w14:textId="4C237F0B" w:rsidR="00436890" w:rsidRPr="00436890" w:rsidRDefault="00436890" w:rsidP="0043689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368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 xml:space="preserve">Рухани байлық ең алдымен әр халықтың ұлттық әдет-салты, мәдениеті, өнері және шыққан түп тамырында жататыны </w:t>
      </w:r>
      <w:r>
        <w:rPr>
          <w:rFonts w:ascii="Times New Roman" w:hAnsi="Times New Roman" w:cs="Times New Roman"/>
          <w:sz w:val="28"/>
          <w:szCs w:val="28"/>
          <w:lang w:val="kk-KZ"/>
        </w:rPr>
        <w:t>мәлім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>. Сол ұлттық құндылықтарды бүкіл адамзаттың өз ұрпағын тәрбиелеудегі білім берудегі озық ұстанымдармен байланыстыра отырып, әр баланың қабілетін, талантын ашып, өзіне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 xml:space="preserve"> сенімін нығайтып, сан қилы өмірде аяғынан тік тұрып кететініндей түрткі жасау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біздің парыз, мақсат, тілек.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 xml:space="preserve"> Сол себепті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>барша ұстаздардың, ата-ананың, қоғамның міндеті әдет-ғұрпымызды, салт-дәстүрімізді жандандырып, ұлттық сана-сезімі жоғары тәрбиелі ұрпақты өсіру.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>Қазақ халқының  ағартушысы  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ағжан 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>Жұмабаев «...Әрбір ұлттың баласы өз ұлтының арасында өз ұлты үшін қызмет қылатын болғандықтан, тәрбиеші баланы сол ұлт тәрбиесімен тәрбие қылуға міндетті»,- деген. Бұл үлкен міндетті орындауда ұстаздардың ролі жоғары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 xml:space="preserve"> Ол ең алдымен мұғалімнің даярлығына,оның іс-тәжірибесінің қалыптасып шыңдалуына</w:t>
      </w:r>
      <w:r>
        <w:rPr>
          <w:rFonts w:ascii="Times New Roman" w:hAnsi="Times New Roman" w:cs="Times New Roman"/>
          <w:sz w:val="28"/>
          <w:szCs w:val="28"/>
          <w:lang w:val="kk-KZ"/>
        </w:rPr>
        <w:t>, білім білік дағдыларына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байланысты.</w:t>
      </w:r>
    </w:p>
    <w:p w14:paraId="7E369E34" w14:textId="50B47CCF" w:rsidR="00436890" w:rsidRPr="00436890" w:rsidRDefault="00436890" w:rsidP="0036726D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36890">
        <w:rPr>
          <w:rFonts w:ascii="Times New Roman" w:hAnsi="Times New Roman" w:cs="Times New Roman"/>
          <w:sz w:val="28"/>
          <w:szCs w:val="28"/>
          <w:lang w:val="kk-KZ"/>
        </w:rPr>
        <w:t xml:space="preserve">Қазіргі таңда мұғалім болу, тәрбиеші болу оңай жұмыс емес.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ешбір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мамандық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адамға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мұғалімге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қойылғандай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қоймайды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Педагогтық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жетістігін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Я.А.Коменский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тәлім-тәрбие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ұстаздық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көрсететін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мұғалімді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бағалады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Мұғалім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мәңгі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нұрдың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қызметшісі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. Ол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ой мен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қимыл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әрекетіне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ақылдың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дәнін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сеуіп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нұр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құятын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тынымсыз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лаулаған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жалын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иесі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тапсырылған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күн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астында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ешнәрсе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болмақ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санасы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мінез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құлқының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қалыптасуына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тәрбиешінің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басының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моральдық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бейнесінің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атқаратын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орасан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әсерді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күші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жағынан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ешнәрсемен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салыстыруға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құдіретті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Орыстың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педагогі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Д.К.Ушинский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тәрбиешінің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басына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негізделуге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>Ешқандай жарғы және бағдарлама, ешқандай оқу орнының жасанды орталығы қаншалықты жетілдірілгенімен тәрбие ісінде жеке адамды алмастыра алма</w:t>
      </w:r>
      <w:r>
        <w:rPr>
          <w:rFonts w:ascii="Times New Roman" w:hAnsi="Times New Roman" w:cs="Times New Roman"/>
          <w:sz w:val="28"/>
          <w:szCs w:val="28"/>
          <w:lang w:val="kk-KZ"/>
        </w:rPr>
        <w:t>йды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тәрбиешінің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басына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талаптар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жүктеледі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Ерік-қайраты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заман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талабында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сүре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алатындай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мінезге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бай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өспірімдерді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өзінің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басы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lastRenderedPageBreak/>
        <w:t>талаптарға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сай болу керек.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Тәрбиешінің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басында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істің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алшақтық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890">
        <w:rPr>
          <w:rFonts w:ascii="Times New Roman" w:hAnsi="Times New Roman" w:cs="Times New Roman"/>
          <w:sz w:val="28"/>
          <w:szCs w:val="28"/>
        </w:rPr>
        <w:t>болмау</w:t>
      </w:r>
      <w:proofErr w:type="spellEnd"/>
      <w:r w:rsidRPr="00436890">
        <w:rPr>
          <w:rFonts w:ascii="Times New Roman" w:hAnsi="Times New Roman" w:cs="Times New Roman"/>
          <w:sz w:val="28"/>
          <w:szCs w:val="28"/>
        </w:rPr>
        <w:t xml:space="preserve"> керек.</w:t>
      </w:r>
      <w:r w:rsidR="00367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>Ендеше еліміз тәуелсіздікке қолы жеткен қазіргі кезде білім беру жүйесіндегі негізгі міндет</w:t>
      </w:r>
      <w:r w:rsidR="00367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67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>ұлтымыздың таным құндылықтарын бойына сіңіріп,</w:t>
      </w:r>
      <w:r w:rsidR="00367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>салт-дәстүр,</w:t>
      </w:r>
      <w:r w:rsidR="00367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>әдет-ғұрып мәйегін ұрпақ санасына егу арқылы тәлім-тәрбие беру.</w:t>
      </w:r>
      <w:r w:rsidR="00367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>Ұстаз қолында адам тағдыры,</w:t>
      </w:r>
      <w:r w:rsidR="00367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>болашақ ел тағдыры тұрады. Сол себепті заман талабына сай шығармашылықпен</w:t>
      </w:r>
      <w:r w:rsidR="0036726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 xml:space="preserve"> жаңашылдықпен</w:t>
      </w:r>
      <w:r w:rsidR="003672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>сан қилы тәрбие жұмыстарын жүргізу –</w:t>
      </w:r>
      <w:r w:rsidR="0036726D">
        <w:rPr>
          <w:rFonts w:ascii="Times New Roman" w:hAnsi="Times New Roman" w:cs="Times New Roman"/>
          <w:sz w:val="28"/>
          <w:szCs w:val="28"/>
          <w:lang w:val="kk-KZ"/>
        </w:rPr>
        <w:t xml:space="preserve"> ұстаздың</w:t>
      </w:r>
      <w:r w:rsidRPr="00436890">
        <w:rPr>
          <w:rFonts w:ascii="Times New Roman" w:hAnsi="Times New Roman" w:cs="Times New Roman"/>
          <w:sz w:val="28"/>
          <w:szCs w:val="28"/>
          <w:lang w:val="kk-KZ"/>
        </w:rPr>
        <w:t xml:space="preserve"> басты міндеті екенін ұмытпауымыз керек.</w:t>
      </w:r>
    </w:p>
    <w:p w14:paraId="711AA20E" w14:textId="77777777" w:rsidR="00CF50B6" w:rsidRPr="0036726D" w:rsidRDefault="00CF50B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CF50B6" w:rsidRPr="0036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90"/>
    <w:rsid w:val="00120C5E"/>
    <w:rsid w:val="001B4FC9"/>
    <w:rsid w:val="002902DB"/>
    <w:rsid w:val="0036726D"/>
    <w:rsid w:val="00436890"/>
    <w:rsid w:val="004D3152"/>
    <w:rsid w:val="006C501D"/>
    <w:rsid w:val="00706159"/>
    <w:rsid w:val="007375D5"/>
    <w:rsid w:val="008707E2"/>
    <w:rsid w:val="00C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576E"/>
  <w15:chartTrackingRefBased/>
  <w15:docId w15:val="{A99A8ED2-12F1-41C4-A244-A59A6D88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FC9"/>
  </w:style>
  <w:style w:type="paragraph" w:styleId="1">
    <w:name w:val="heading 1"/>
    <w:basedOn w:val="a"/>
    <w:next w:val="a"/>
    <w:link w:val="10"/>
    <w:uiPriority w:val="9"/>
    <w:qFormat/>
    <w:rsid w:val="00436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8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8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6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68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689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689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68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68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68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68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6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6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6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6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68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68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689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6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689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6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5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Елтай</dc:creator>
  <cp:keywords/>
  <dc:description/>
  <cp:lastModifiedBy>Елтай</cp:lastModifiedBy>
  <cp:revision>1</cp:revision>
  <dcterms:created xsi:type="dcterms:W3CDTF">2025-01-23T15:28:00Z</dcterms:created>
  <dcterms:modified xsi:type="dcterms:W3CDTF">2025-01-23T15:42:00Z</dcterms:modified>
</cp:coreProperties>
</file>